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6</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4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bookmarkStart w:id="0" w:name="_GoBack"/>
      <w:bookmarkEnd w:id="0"/>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外保内贷履约外债登记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外保内贷履约外债登记办事指南</w:t>
      </w:r>
    </w:p>
    <w:p>
      <w:pPr>
        <w:numPr>
          <w:ilvl w:val="0"/>
          <w:numId w:val="1"/>
        </w:numPr>
        <w:adjustRightInd w:val="0"/>
        <w:snapToGrid w:val="0"/>
        <w:spacing w:line="360" w:lineRule="auto"/>
        <w:ind w:left="0" w:leftChars="0" w:firstLine="420" w:firstLineChars="0"/>
        <w:outlineLvl w:val="0"/>
        <w:rPr>
          <w:rFonts w:ascii="Times New Roman" w:hAnsi="Times New Roman" w:eastAsia="黑体" w:cs="Times New Roman"/>
          <w:sz w:val="30"/>
          <w:szCs w:val="30"/>
        </w:rPr>
      </w:pPr>
      <w:r>
        <w:rPr>
          <w:rFonts w:ascii="Times New Roman" w:hAnsi="Times New Roman" w:eastAsia="黑体" w:cs="Times New Roman"/>
          <w:sz w:val="30"/>
          <w:szCs w:val="30"/>
        </w:rPr>
        <w:t>办理依据</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《国家外汇管理局关于发布〈外债登记管理办法〉的通知》（汇发〔2013〕19号）。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《国家外汇管理局关于发布〈跨境担保外汇管理规定〉的通知》（汇发〔2014〕29号）。</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adjustRightInd w:val="0"/>
        <w:snapToGrid w:val="0"/>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hint="eastAsia" w:ascii="Times New Roman" w:hAnsi="Times New Roman" w:eastAsia="仿宋_GB2312" w:cs="Times New Roman"/>
          <w:sz w:val="30"/>
          <w:szCs w:val="30"/>
        </w:rPr>
        <w:t>外保内贷业务发生境外担保履约的境内债务人；</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（二）</w:t>
      </w:r>
      <w:r>
        <w:rPr>
          <w:rFonts w:hint="eastAsia" w:ascii="Times New Roman" w:hAnsi="Times New Roman" w:eastAsia="仿宋_GB2312" w:cs="Times New Roman"/>
          <w:sz w:val="30"/>
          <w:szCs w:val="30"/>
        </w:rPr>
        <w:t>境内债务人注册地在长沙（不含浏阳）</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仿宋_GB2312" w:cs="Times New Roman"/>
          <w:sz w:val="30"/>
          <w:szCs w:val="30"/>
        </w:rPr>
        <w:t>无数量限制，按全口径跨境融资宏观审慎或“投注差”模式管理。</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办事条件</w:t>
      </w:r>
    </w:p>
    <w:p>
      <w:pPr>
        <w:widowControl/>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外保内贷业务发生境外担保履约的，境内债务人应在担保履约后15个工作日内到所在地外汇局办理短期外债签约登记及相关信息备案。外汇局在外债签约登记环节对债务人外保内贷业务的合规性进行事后核查。发现违规的，在将违规行为移交外汇检查部门后，外汇局可为其办理外债登记手续。</w:t>
      </w:r>
    </w:p>
    <w:p>
      <w:pPr>
        <w:widowControl/>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sz w:val="30"/>
          <w:szCs w:val="30"/>
        </w:rPr>
        <w:t>禁止性要求：如符合上述条件，不存在不予许可的情况。</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申请材料</w:t>
      </w:r>
    </w:p>
    <w:p>
      <w:pPr>
        <w:widowControl/>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外保内贷履约外债登记申请材料</w:t>
      </w:r>
    </w:p>
    <w:tbl>
      <w:tblPr>
        <w:tblStyle w:val="13"/>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475"/>
        <w:gridCol w:w="952"/>
        <w:gridCol w:w="457"/>
        <w:gridCol w:w="844"/>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47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5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5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4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19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47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p>
        </w:tc>
        <w:tc>
          <w:tcPr>
            <w:tcW w:w="95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45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44"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91"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475" w:type="dxa"/>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rPr>
              <w:t>担保履约证明文件</w:t>
            </w:r>
          </w:p>
        </w:tc>
        <w:tc>
          <w:tcPr>
            <w:tcW w:w="95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44"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9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3"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4475" w:type="dxa"/>
            <w:vAlign w:val="center"/>
          </w:tcPr>
          <w:p>
            <w:pPr>
              <w:widowControl/>
              <w:jc w:val="left"/>
              <w:rPr>
                <w:rFonts w:ascii="Times New Roman" w:hAnsi="Times New Roman" w:eastAsia="仿宋_GB2312" w:cs="Times New Roman"/>
                <w:sz w:val="24"/>
                <w:szCs w:val="24"/>
              </w:rPr>
            </w:pPr>
            <w:r>
              <w:rPr>
                <w:rFonts w:ascii="Times New Roman" w:hAnsi="Times New Roman" w:eastAsia="仿宋_GB2312" w:cs="Times New Roman"/>
                <w:kern w:val="0"/>
                <w:sz w:val="24"/>
              </w:rPr>
              <w:t>最近一期经审计的财务报告。选择“投注差”模式借用外债的外商投资企业，还应提供外商投资企业批准证书或商务部业务系统统一平台打印的外商投资企业基本信息页面。</w:t>
            </w:r>
          </w:p>
        </w:tc>
        <w:tc>
          <w:tcPr>
            <w:tcW w:w="95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44"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19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申请接受</w:t>
      </w:r>
    </w:p>
    <w:p>
      <w:pPr>
        <w:adjustRightIn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1"/>
        </w:numPr>
        <w:adjustRightInd w:val="0"/>
        <w:snapToGrid w:val="0"/>
        <w:spacing w:line="360" w:lineRule="auto"/>
        <w:ind w:left="0" w:leftChars="0" w:firstLine="420" w:firstLine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adjustRightInd w:val="0"/>
        <w:snapToGrid w:val="0"/>
        <w:spacing w:line="360" w:lineRule="auto"/>
        <w:ind w:firstLine="600"/>
        <w:rPr>
          <w:rFonts w:ascii="Times New Roman" w:hAnsi="Times New Roman" w:eastAsia="仿宋_GB2312" w:cs="Times New Roman"/>
          <w:sz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组合 170" o:spid="_x0000_s1460" o:spt="203" style="position:absolute;left:0pt;margin-left:-18pt;margin-top:-32.15pt;height:586.05pt;width:453.65pt;z-index:251671552;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">
            <o:lock v:ext="edit"/>
            <v:rect id="Rectangle 6" o:spid="_x0000_s1461"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path/>
              <v:fill focussize="0,0"/>
              <v:stroke/>
              <v:imagedata o:title=""/>
              <o:lock v:ext="edit"/>
              <v:textbox>
                <w:txbxContent>
                  <w:p>
                    <w:pPr>
                      <w:jc w:val="center"/>
                    </w:pPr>
                    <w:r>
                      <w:t>审核</w:t>
                    </w:r>
                  </w:p>
                </w:txbxContent>
              </v:textbox>
            </v:rect>
            <v:shape id="AutoShape 7" o:spid="_x0000_s1462"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463"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uMIA&#10;AADcAAAADwAAAGRycy9kb3ducmV2LnhtbERP32vCMBB+H/g/hBvsZWjqNpxUo5SCzAdh6PT9aM62&#10;LLmUJNr63y8Dwbf7+H7ecj1YI67kQ+tYwXSSgSCunG65VnD82YznIEJE1mgck4IbBVivRk9LzLXr&#10;eU/XQ6xFCuGQo4Imxi6XMlQNWQwT1xEn7uy8xZigr6X22Kdwa+Rbls2kxZZTQ4MdlQ1Vv4eLVfC9&#10;M6U3JfVf5e20PZ4+itfdrFDq5XkoFiAiDfEhvru3Os3/fI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64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464"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Jb6sMAAADcAAAADwAAAGRycy9kb3ducmV2LnhtbERPTWsCMRC9C/0PYQreNKuI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W+rDAAAA3AAAAA8AAAAAAAAAAAAA&#10;AAAAoQIAAGRycy9kb3ducmV2LnhtbFBLBQYAAAAABAAEAPkAAACRAwAAAAA=&#10;">
              <v:path arrowok="t"/>
              <v:fill on="f" focussize="0,0"/>
              <v:stroke endarrow="block"/>
              <v:imagedata o:title=""/>
              <o:lock v:ext="edit"/>
            </v:shape>
            <v:shape id="AutoShape 10" o:spid="_x0000_s1465"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AutoShape 11" o:spid="_x0000_s1466"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path arrowok="t"/>
              <v:fill on="f" focussize="0,0"/>
              <v:stroke endarrow="block"/>
              <v:imagedata o:title=""/>
              <o:lock v:ext="edit"/>
            </v:shape>
            <v:shape id="AutoShape 12" o:spid="_x0000_s1467"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path arrowok="t"/>
              <v:fill on="f" focussize="0,0"/>
              <v:stroke/>
              <v:imagedata o:title=""/>
              <o:lock v:ext="edit"/>
            </v:shape>
            <v:shape id="AutoShape 13" o:spid="_x0000_s1468"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14" o:spid="_x0000_s1469"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15" o:spid="_x0000_s1470"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group id="Group 16" o:spid="_x0000_s1471"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o:lock v:ext="edit"/>
                <v:shape id="AutoShape 17" o:spid="_x0000_s1472"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jB8MAAADcAAAADwAAAGRycy9kb3ducmV2LnhtbERPS4vCMBC+C/6HMMLeNFXBLdUoPlh2&#10;wZOuoMehGdtqMilNqt1/vxEW9jYf33MWq84a8aDGV44VjEcJCOLc6YoLBafvj2EKwgdkjcYxKfgh&#10;D6tlv7fATLsnH+hxDIWIIewzVFCGUGdS+rwki37kauLIXV1jMUTYFFI3+Izh1shJksykxYpjQ4k1&#10;bUvK78fWKtjsN+10ag5tmJ1ul/fzzqw/07FSb4NuPQcRqAv/4j/3l47z0wm8nokX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L4wfDAAAA3AAAAA8AAAAAAAAAAAAA&#10;AAAAoQIAAGRycy9kb3ducmV2LnhtbFBLBQYAAAAABAAEAPkAAACRAwAAAAA=&#10;" adj="33">
                  <v:path arrowok="t"/>
                  <v:fill on="f" focussize="0,0"/>
                  <v:stroke joinstyle="miter"/>
                  <v:imagedata o:title=""/>
                  <o:lock v:ext="edit"/>
                </v:shape>
                <v:shape id="Text Box 18" o:spid="_x0000_s1473"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vsAA&#10;AADcAAAADwAAAGRycy9kb3ducmV2LnhtbERPTYvCMBC9L/gfwgheFk2ts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SRvsAAAADcAAAADwAAAAAAAAAAAAAAAACYAgAAZHJzL2Rvd25y&#10;ZXYueG1sUEsFBgAAAAAEAAQA9QAAAIUDA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1474"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Text Box 20" o:spid="_x0000_s1475"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UcAA&#10;AADcAAAADwAAAGRycy9kb3ducmV2LnhtbERPTYvCMBC9L/gfwgheFk0tu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sUcAAAADcAAAADwAAAAAAAAAAAAAAAACYAgAAZHJzL2Rvd25y&#10;ZXYueG1sUEsFBgAAAAAEAAQA9QAAAIUDA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1476" o:spt="4" type="#_x0000_t4" style="position:absolute;left:5346;top:7833;height:1733;width:363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ZvMIA&#10;AADcAAAADwAAAGRycy9kb3ducmV2LnhtbERPS2rDMBDdF3oHMYXuGjldBONGMSEQCG02cXuAqTWx&#10;nFgjW1Jt9/ZRoNDdPN531uVsOzGSD61jBctFBoK4drrlRsHX5/4lBxEissbOMSn4pQDl5vFhjYV2&#10;E59orGIjUgiHAhWYGPtCylAbshgWridO3Nl5izFB30jtcUrhtpOvWbaSFltODQZ72hmqr9WPVXD5&#10;7s10zIdzVtV+lO9HfxhOH0o9P83bNxCR5vgv/nMfdJqfr+D+TLp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xm8wgAAANw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1477"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478"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479" o:spt="116" type="#_x0000_t116" style="position:absolute;left:5913;top:4050;height:1710;width:292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dcIA&#10;AADcAAAADwAAAGRycy9kb3ducmV2LnhtbERPS2sCMRC+F/wPYYReimaVIroaZVkoehBKfdyHzbi7&#10;mEyWJHXXf98UCr3Nx/eczW6wRjzIh9axgtk0A0FcOd1yreBy/pgsQYSIrNE4JgVPCrDbjl42mGvX&#10;8xc9TrEWKYRDjgqaGLtcylA1ZDFMXUecuJvzFmOCvpbaY5/CrZHzLFtIiy2nhgY7Khuq7qdvq+Dz&#10;aEpvSur35fN6uFzfi7fjolDqdTwUaxCRhvgv/nMfdJq/XMH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0l1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480"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o:lock v:ext="edit"/>
                  <v:shape id="AutoShape 26" o:spid="_x0000_s1481"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path arrowok="t"/>
                    <v:fill on="f" focussize="0,0"/>
                    <v:stroke endarrow="block"/>
                    <v:imagedata o:title=""/>
                    <o:lock v:ext="edit"/>
                  </v:shape>
                  <v:shape id="AutoShape 27" o:spid="_x0000_s1482"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path arrowok="t"/>
                    <v:fill on="f" focussize="0,0"/>
                    <v:stroke/>
                    <v:imagedata o:title=""/>
                    <o:lock v:ext="edit"/>
                  </v:shape>
                  <v:group id="Group 28" o:spid="_x0000_s1483" o:spt="203" style="position:absolute;left:1195;top:3000;height:4066;width:3781;" coordorigin="1195,3000" coordsize="3781,4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o:lock v:ext="edit"/>
                    <v:shape id="AutoShape 29" o:spid="_x0000_s1484"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path arrowok="t"/>
                      <v:fill on="f" focussize="0,0"/>
                      <v:stroke endarrow="block"/>
                      <v:imagedata o:title=""/>
                      <o:lock v:ext="edit"/>
                    </v:shape>
                    <v:shape id="AutoShape 30" o:spid="_x0000_s1485" o:spt="32" type="#_x0000_t32" style="position:absolute;left:4188;top:5967;flip:y;height:26;width:788;"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0t8IAAADcAAAADwAAAGRycy9kb3ducmV2LnhtbERPTWsCMRC9F/ofwgheimZXqO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Q0t8IAAADcAAAADwAAAAAAAAAAAAAA&#10;AAChAgAAZHJzL2Rvd25yZXYueG1sUEsFBgAAAAAEAAQA+QAAAJADAAAAAA==&#10;">
                      <v:path arrowok="t"/>
                      <v:fill on="f" focussize="0,0"/>
                      <v:stroke/>
                      <v:imagedata o:title=""/>
                      <o:lock v:ext="edit"/>
                    </v:shape>
                    <v:shape id="AutoShape 31" o:spid="_x0000_s1486" o:spt="4" type="#_x0000_t4" style="position:absolute;left:1195;top:4919;height:2147;width:299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PYcEA&#10;AADcAAAADwAAAGRycy9kb3ducmV2LnhtbERPzWoCMRC+F3yHMEJvNasHsatRSkEQ9eLWBxg342bb&#10;zWRN4u727ZuC4G0+vt9ZbQbbiI58qB0rmE4yEMSl0zVXCs5f27cFiBCRNTaOScEvBdisRy8rzLXr&#10;+URdESuRQjjkqMDE2OZShtKQxTBxLXHirs5bjAn6SmqPfQq3jZxl2VxarDk1GGzp01D5U9ytgu9L&#10;a/rj4nbNitJ3cn/0u9vpoNTrePhYgog0xKf44d7pNP99Dv/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j2H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1487"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uQcIA&#10;AADcAAAADwAAAGRycy9kb3ducmV2LnhtbERPS2sCMRC+F/ofwhR6KTVrEa2rUZaFUg9C8XUfNuPu&#10;YjJZkuiu/94UCr3Nx/ec5XqwRtzIh9axgvEoA0FcOd1yreB4+Hr/BBEiskbjmBTcKcB69fy0xFy7&#10;nnd028dapBAOOSpoYuxyKUPVkMUwch1x4s7OW4wJ+lpqj30Kt0Z+ZNlUWmw5NTTYUdlQddlfrYKf&#10;rSm9Kan/Lu+nzfE0Kd6200Kp15ehWICINMR/8Z97o9P8+Q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e5B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1488"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path arrowok="t"/>
                    <v:fill on="f" focussize="0,0"/>
                    <v:stroke endarrow="block"/>
                    <v:imagedata o:title=""/>
                    <o:lock v:ext="edit"/>
                  </v:shape>
                  <v:shape id="AutoShape 34" o:spid="_x0000_s1489"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path arrowok="t"/>
                    <v:fill on="f" focussize="0,0"/>
                    <v:stroke/>
                    <v:imagedata o:title=""/>
                    <o:lock v:ext="edit"/>
                  </v:shape>
                  <v:shape id="AutoShape 35" o:spid="_x0000_s1490"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path arrowok="t"/>
                    <v:fill on="f" focussize="0,0"/>
                    <v:stroke endarrow="block"/>
                    <v:imagedata o:title=""/>
                    <o:lock v:ext="edit"/>
                  </v:shape>
                  <v:shape id="Text Box 36" o:spid="_x0000_s1491"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37" o:spid="_x0000_s1492"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7vMUA&#10;AADcAAAADwAAAGRycy9kb3ducmV2LnhtbESPT2vCQBTE7wW/w/KE3nTTHCREV5FUsaW0YNT7M/vy&#10;B7NvQ3bVtJ++WxB6HGZ+M8xiNZhW3Kh3jWUFL9MIBHFhdcOVguNhO0lAOI+ssbVMCr7JwWo5elpg&#10;qu2d93TLfSVCCbsUFdTed6mUrqjJoJvajjh4pe0N+iD7Suoe76HctDKOopk02HBYqLGjrKbikl+N&#10;gvgT/Xte7naz5OP8c8xev5LN6arU83hYz0F4Gvx/+EG/6cBF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Hu8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8" o:spid="_x0000_s1493" o:spt="32" type="#_x0000_t32" style="position:absolute;left:8927;top:4886;flip:x;height:0;width:134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a3MMAAADcAAAADwAAAGRycy9kb3ducmV2LnhtbESPQWvCQBSE70L/w/IK3nRjp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Zmtz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kern w:val="0"/>
          <w:sz w:val="30"/>
          <w:szCs w:val="30"/>
        </w:rPr>
        <w:br w:type="page"/>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t>附录二</w:t>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w:t>
      </w:r>
    </w:p>
    <w:p>
      <w:pPr>
        <w:jc w:val="center"/>
        <w:rPr>
          <w:rFonts w:ascii="Times New Roman" w:hAnsi="黑体" w:eastAsia="黑体" w:cs="Times New Roman"/>
          <w:sz w:val="30"/>
          <w:szCs w:val="30"/>
        </w:rPr>
      </w:pPr>
      <w:r>
        <w:rPr>
          <w:rFonts w:ascii="Times New Roman" w:hAnsi="黑体" w:eastAsia="黑体" w:cs="Times New Roman"/>
          <w:sz w:val="30"/>
          <w:szCs w:val="30"/>
        </w:rPr>
        <w:t>常见问题</w:t>
      </w:r>
    </w:p>
    <w:p>
      <w:pPr>
        <w:jc w:val="center"/>
        <w:rPr>
          <w:rFonts w:ascii="Times New Roman" w:hAnsi="Times New Roman" w:eastAsia="黑体" w:cs="Times New Roman"/>
          <w:sz w:val="30"/>
          <w:szCs w:val="30"/>
        </w:rPr>
      </w:pPr>
    </w:p>
    <w:p>
      <w:pPr>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问：境内债务人因外保内贷项下担保履约形成的对外负债会对企业有什么影响？</w:t>
      </w:r>
    </w:p>
    <w:p>
      <w:pPr>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答：境内债务人因外保内贷业务发生担保履约的，在境内债务人偿清其对境外担保人的债务之前，未经外汇局批准，境内债务人应暂停签订新的外保内贷合同；已经签订外保内贷合同但尚未提款或尚未全部提款的，未经所在地外汇局批准，应暂停办理新的提款。</w:t>
      </w:r>
    </w:p>
    <w:sectPr>
      <w:headerReference r:id="rId3" w:type="default"/>
      <w:footerReference r:id="rId5"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855567"/>
      <w:docPartObj>
        <w:docPartGallery w:val="autotext"/>
      </w:docPartObj>
    </w:sdtPr>
    <w:sdtContent>
      <w:p>
        <w:pPr>
          <w:pStyle w:val="8"/>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05A44"/>
    <w:multiLevelType w:val="singleLevel"/>
    <w:tmpl w:val="B3105A44"/>
    <w:lvl w:ilvl="0" w:tentative="0">
      <w:start w:val="1"/>
      <w:numFmt w:val="chineseCounting"/>
      <w:suff w:val="nothing"/>
      <w:lvlText w:val="（%1）"/>
      <w:lvlJc w:val="left"/>
      <w:pPr>
        <w:ind w:left="0" w:firstLine="420"/>
      </w:pPr>
      <w:rPr>
        <w:rFonts w:hint="eastAsia"/>
      </w:rPr>
    </w:lvl>
  </w:abstractNum>
  <w:abstractNum w:abstractNumId="1">
    <w:nsid w:val="02907E6E"/>
    <w:multiLevelType w:val="singleLevel"/>
    <w:tmpl w:val="02907E6E"/>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45DA"/>
    <w:rsid w:val="000059CA"/>
    <w:rsid w:val="000B7295"/>
    <w:rsid w:val="000E63A5"/>
    <w:rsid w:val="001D7F08"/>
    <w:rsid w:val="0021653C"/>
    <w:rsid w:val="002C6C8D"/>
    <w:rsid w:val="002E4C09"/>
    <w:rsid w:val="00336A2E"/>
    <w:rsid w:val="003553D6"/>
    <w:rsid w:val="0038340C"/>
    <w:rsid w:val="0039521E"/>
    <w:rsid w:val="003E46F2"/>
    <w:rsid w:val="00420920"/>
    <w:rsid w:val="0042522C"/>
    <w:rsid w:val="0048158F"/>
    <w:rsid w:val="00554FA8"/>
    <w:rsid w:val="005A69A3"/>
    <w:rsid w:val="00624074"/>
    <w:rsid w:val="00631264"/>
    <w:rsid w:val="00643652"/>
    <w:rsid w:val="00692FB7"/>
    <w:rsid w:val="006B35CF"/>
    <w:rsid w:val="006F1133"/>
    <w:rsid w:val="0071276D"/>
    <w:rsid w:val="00715C9E"/>
    <w:rsid w:val="00733C7F"/>
    <w:rsid w:val="00756B35"/>
    <w:rsid w:val="00771D90"/>
    <w:rsid w:val="007813E1"/>
    <w:rsid w:val="007962D1"/>
    <w:rsid w:val="007F2234"/>
    <w:rsid w:val="008352BD"/>
    <w:rsid w:val="008720C9"/>
    <w:rsid w:val="0088591A"/>
    <w:rsid w:val="00886AB5"/>
    <w:rsid w:val="0089225F"/>
    <w:rsid w:val="008A21BD"/>
    <w:rsid w:val="008E59F7"/>
    <w:rsid w:val="0091298F"/>
    <w:rsid w:val="00925C27"/>
    <w:rsid w:val="00926111"/>
    <w:rsid w:val="00962F62"/>
    <w:rsid w:val="009F0EE8"/>
    <w:rsid w:val="00A012AF"/>
    <w:rsid w:val="00A058DE"/>
    <w:rsid w:val="00A2056C"/>
    <w:rsid w:val="00A22BC1"/>
    <w:rsid w:val="00AD5F29"/>
    <w:rsid w:val="00AD5F7B"/>
    <w:rsid w:val="00AE2A38"/>
    <w:rsid w:val="00AE5812"/>
    <w:rsid w:val="00B80652"/>
    <w:rsid w:val="00BA77BA"/>
    <w:rsid w:val="00BC5367"/>
    <w:rsid w:val="00BF42DF"/>
    <w:rsid w:val="00C125D3"/>
    <w:rsid w:val="00C43DA2"/>
    <w:rsid w:val="00C91A20"/>
    <w:rsid w:val="00C94951"/>
    <w:rsid w:val="00CA2931"/>
    <w:rsid w:val="00CD61EB"/>
    <w:rsid w:val="00CD76A0"/>
    <w:rsid w:val="00D217AF"/>
    <w:rsid w:val="00D27E5D"/>
    <w:rsid w:val="00D61888"/>
    <w:rsid w:val="00D845DA"/>
    <w:rsid w:val="00DC7DB0"/>
    <w:rsid w:val="00DE0AC1"/>
    <w:rsid w:val="00DF4380"/>
    <w:rsid w:val="00E03D33"/>
    <w:rsid w:val="00E0580B"/>
    <w:rsid w:val="00E972E3"/>
    <w:rsid w:val="00F17EFA"/>
    <w:rsid w:val="00F5601D"/>
    <w:rsid w:val="00FA003D"/>
    <w:rsid w:val="24E1718B"/>
    <w:rsid w:val="286C0C1B"/>
    <w:rsid w:val="3AED7364"/>
    <w:rsid w:val="3EC13B11"/>
    <w:rsid w:val="48886CBD"/>
    <w:rsid w:val="53747481"/>
    <w:rsid w:val="685E2E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9"/>
    <w:pPr>
      <w:ind w:right="300"/>
      <w:outlineLvl w:val="2"/>
    </w:pPr>
    <w:rPr>
      <w:rFonts w:ascii="仿宋_GB2312" w:hAnsi="Calibri" w:eastAsia="仿宋_GB2312" w:cs="Times New Roman"/>
      <w:sz w:val="30"/>
      <w:szCs w:val="3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1"/>
    <w:unhideWhenUsed/>
    <w:qFormat/>
    <w:uiPriority w:val="0"/>
    <w:rPr>
      <w:rFonts w:ascii="宋体"/>
      <w:sz w:val="18"/>
      <w:szCs w:val="18"/>
    </w:rPr>
  </w:style>
  <w:style w:type="paragraph" w:styleId="6">
    <w:name w:val="annotation text"/>
    <w:basedOn w:val="1"/>
    <w:link w:val="28"/>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9"/>
    <w:semiHidden/>
    <w:qFormat/>
    <w:uiPriority w:val="0"/>
    <w:pPr>
      <w:snapToGrid w:val="0"/>
      <w:jc w:val="left"/>
    </w:pPr>
    <w:rPr>
      <w:rFonts w:ascii="Times New Roman" w:hAnsi="Times New Roman"/>
      <w:sz w:val="18"/>
      <w:szCs w:val="18"/>
    </w:rPr>
  </w:style>
  <w:style w:type="paragraph" w:styleId="11">
    <w:name w:val="HTML Preformatted"/>
    <w:basedOn w:val="1"/>
    <w:link w:val="2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footnote reference"/>
    <w:unhideWhenUsed/>
    <w:qFormat/>
    <w:uiPriority w:val="0"/>
    <w:rPr>
      <w:rFonts w:ascii="Times New Roman" w:hAnsi="Times New Roman" w:cs="Times New Roman"/>
      <w:vertAlign w:val="superscript"/>
    </w:rPr>
  </w:style>
  <w:style w:type="character" w:customStyle="1" w:styleId="17">
    <w:name w:val="标题 1 Char"/>
    <w:basedOn w:val="14"/>
    <w:link w:val="2"/>
    <w:qFormat/>
    <w:uiPriority w:val="9"/>
    <w:rPr>
      <w:rFonts w:ascii="黑体" w:hAnsi="黑体" w:eastAsia="黑体" w:cs="宋体"/>
      <w:color w:val="000000"/>
      <w:kern w:val="0"/>
      <w:sz w:val="30"/>
      <w:szCs w:val="30"/>
    </w:rPr>
  </w:style>
  <w:style w:type="character" w:customStyle="1" w:styleId="18">
    <w:name w:val="标题 2 Char"/>
    <w:basedOn w:val="14"/>
    <w:link w:val="3"/>
    <w:qFormat/>
    <w:uiPriority w:val="9"/>
    <w:rPr>
      <w:rFonts w:ascii="Cambria" w:hAnsi="Cambria" w:eastAsia="宋体" w:cs="Times New Roman"/>
      <w:b/>
      <w:bCs/>
      <w:sz w:val="32"/>
      <w:szCs w:val="32"/>
    </w:rPr>
  </w:style>
  <w:style w:type="character" w:customStyle="1" w:styleId="19">
    <w:name w:val="标题 3 Char"/>
    <w:basedOn w:val="14"/>
    <w:link w:val="4"/>
    <w:qFormat/>
    <w:uiPriority w:val="9"/>
    <w:rPr>
      <w:rFonts w:ascii="仿宋_GB2312" w:hAnsi="Calibri" w:eastAsia="仿宋_GB2312" w:cs="Times New Roman"/>
      <w:sz w:val="30"/>
      <w:szCs w:val="30"/>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styleId="22">
    <w:name w:val="List Paragraph"/>
    <w:basedOn w:val="1"/>
    <w:qFormat/>
    <w:uiPriority w:val="99"/>
    <w:pPr>
      <w:ind w:firstLine="420" w:firstLineChars="200"/>
    </w:pPr>
  </w:style>
  <w:style w:type="character" w:customStyle="1" w:styleId="23">
    <w:name w:val="批注框文本 Char"/>
    <w:basedOn w:val="14"/>
    <w:link w:val="7"/>
    <w:qFormat/>
    <w:uiPriority w:val="0"/>
    <w:rPr>
      <w:sz w:val="18"/>
      <w:szCs w:val="18"/>
    </w:rPr>
  </w:style>
  <w:style w:type="character" w:customStyle="1" w:styleId="24">
    <w:name w:val="批注框文本 Char1"/>
    <w:basedOn w:val="14"/>
    <w:semiHidden/>
    <w:qFormat/>
    <w:uiPriority w:val="99"/>
    <w:rPr>
      <w:sz w:val="18"/>
      <w:szCs w:val="18"/>
    </w:rPr>
  </w:style>
  <w:style w:type="character" w:customStyle="1" w:styleId="25">
    <w:name w:val="HTML 预设格式 Char"/>
    <w:basedOn w:val="14"/>
    <w:link w:val="11"/>
    <w:qFormat/>
    <w:uiPriority w:val="99"/>
    <w:rPr>
      <w:rFonts w:ascii="宋体" w:hAnsi="宋体" w:eastAsia="宋体" w:cs="宋体"/>
      <w:kern w:val="0"/>
      <w:sz w:val="24"/>
      <w:szCs w:val="24"/>
    </w:rPr>
  </w:style>
  <w:style w:type="paragraph" w:customStyle="1" w:styleId="26">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7">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8">
    <w:name w:val="批注文字 Char"/>
    <w:basedOn w:val="14"/>
    <w:link w:val="6"/>
    <w:qFormat/>
    <w:uiPriority w:val="99"/>
    <w:rPr>
      <w:rFonts w:ascii="Calibri" w:hAnsi="Calibri" w:eastAsia="宋体" w:cs="Times New Roman"/>
    </w:rPr>
  </w:style>
  <w:style w:type="character" w:customStyle="1" w:styleId="29">
    <w:name w:val="脚注文本 Char"/>
    <w:basedOn w:val="14"/>
    <w:link w:val="10"/>
    <w:semiHidden/>
    <w:qFormat/>
    <w:uiPriority w:val="0"/>
    <w:rPr>
      <w:rFonts w:ascii="Times New Roman" w:hAnsi="Times New Roman"/>
      <w:sz w:val="18"/>
      <w:szCs w:val="18"/>
    </w:rPr>
  </w:style>
  <w:style w:type="character" w:customStyle="1" w:styleId="30">
    <w:name w:val="标题 4 Char Char"/>
    <w:qFormat/>
    <w:uiPriority w:val="0"/>
    <w:rPr>
      <w:rFonts w:ascii="Calibri" w:hAnsi="Calibri"/>
      <w:b/>
      <w:bCs/>
      <w:sz w:val="28"/>
      <w:szCs w:val="28"/>
      <w:lang w:eastAsia="en-US" w:bidi="en-US"/>
    </w:rPr>
  </w:style>
  <w:style w:type="character" w:customStyle="1" w:styleId="31">
    <w:name w:val="文档结构图 Char"/>
    <w:basedOn w:val="14"/>
    <w:link w:val="5"/>
    <w:qFormat/>
    <w:uiPriority w:val="0"/>
    <w:rPr>
      <w:rFonts w:ascii="宋体"/>
      <w:sz w:val="18"/>
      <w:szCs w:val="18"/>
    </w:rPr>
  </w:style>
  <w:style w:type="character" w:customStyle="1" w:styleId="32">
    <w:name w:val="Intense Emphasis"/>
    <w:basedOn w:val="14"/>
    <w:qFormat/>
    <w:uiPriority w:val="21"/>
    <w:rPr>
      <w:b/>
      <w:bCs/>
      <w:i/>
      <w:iCs/>
      <w:color w:val="4F81BD"/>
    </w:rPr>
  </w:style>
  <w:style w:type="character" w:customStyle="1" w:styleId="33">
    <w:name w:val="文档结构图 Char1"/>
    <w:basedOn w:val="14"/>
    <w:semiHidden/>
    <w:qFormat/>
    <w:uiPriority w:val="99"/>
    <w:rPr>
      <w:rFonts w:ascii="宋体" w:eastAsia="宋体"/>
      <w:sz w:val="18"/>
      <w:szCs w:val="18"/>
    </w:rPr>
  </w:style>
  <w:style w:type="character" w:customStyle="1" w:styleId="34">
    <w:name w:val="脚注文本 Char2"/>
    <w:basedOn w:val="14"/>
    <w:semiHidden/>
    <w:qFormat/>
    <w:uiPriority w:val="99"/>
    <w:rPr>
      <w:sz w:val="18"/>
      <w:szCs w:val="18"/>
    </w:rPr>
  </w:style>
  <w:style w:type="paragraph" w:customStyle="1" w:styleId="35">
    <w:name w:val="列出段落1"/>
    <w:basedOn w:val="1"/>
    <w:qFormat/>
    <w:uiPriority w:val="34"/>
    <w:pPr>
      <w:ind w:firstLine="420" w:firstLineChars="200"/>
    </w:pPr>
    <w:rPr>
      <w:rFonts w:ascii="Calibri" w:hAnsi="Calibri" w:eastAsia="宋体" w:cs="Times New Roman"/>
    </w:rPr>
  </w:style>
  <w:style w:type="paragraph" w:customStyle="1" w:styleId="36">
    <w:name w:val="列出段落4"/>
    <w:basedOn w:val="1"/>
    <w:qFormat/>
    <w:uiPriority w:val="0"/>
    <w:pPr>
      <w:ind w:firstLine="200" w:firstLineChars="200"/>
    </w:pPr>
    <w:rPr>
      <w:rFonts w:ascii="Calibri" w:hAnsi="Calibri" w:eastAsia="宋体" w:cs="Times New Roman"/>
    </w:rPr>
  </w:style>
  <w:style w:type="paragraph" w:customStyle="1" w:styleId="37">
    <w:name w:val="列出段落3"/>
    <w:basedOn w:val="1"/>
    <w:qFormat/>
    <w:uiPriority w:val="0"/>
    <w:pPr>
      <w:ind w:firstLine="420" w:firstLineChars="200"/>
    </w:pPr>
    <w:rPr>
      <w:rFonts w:ascii="Times New Roman" w:hAnsi="Times New Roman" w:eastAsia="宋体" w:cs="Times New Roman"/>
      <w:szCs w:val="24"/>
    </w:rPr>
  </w:style>
  <w:style w:type="paragraph" w:customStyle="1" w:styleId="38">
    <w:name w:val="p0"/>
    <w:basedOn w:val="1"/>
    <w:qFormat/>
    <w:uiPriority w:val="0"/>
    <w:pPr>
      <w:widowControl/>
    </w:pPr>
    <w:rPr>
      <w:rFonts w:ascii="Calibri" w:hAnsi="Calibri" w:eastAsia="宋体" w:cs="宋体"/>
      <w:kern w:val="0"/>
      <w:szCs w:val="21"/>
    </w:rPr>
  </w:style>
  <w:style w:type="paragraph" w:customStyle="1" w:styleId="3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61"/>
    <customShpInfo spid="_x0000_s1462"/>
    <customShpInfo spid="_x0000_s1463"/>
    <customShpInfo spid="_x0000_s1464"/>
    <customShpInfo spid="_x0000_s1465"/>
    <customShpInfo spid="_x0000_s1466"/>
    <customShpInfo spid="_x0000_s1467"/>
    <customShpInfo spid="_x0000_s1468"/>
    <customShpInfo spid="_x0000_s1470"/>
    <customShpInfo spid="_x0000_s1472"/>
    <customShpInfo spid="_x0000_s1473"/>
    <customShpInfo spid="_x0000_s1474"/>
    <customShpInfo spid="_x0000_s1475"/>
    <customShpInfo spid="_x0000_s1476"/>
    <customShpInfo spid="_x0000_s1477"/>
    <customShpInfo spid="_x0000_s1478"/>
    <customShpInfo spid="_x0000_s1479"/>
    <customShpInfo spid="_x0000_s1481"/>
    <customShpInfo spid="_x0000_s1482"/>
    <customShpInfo spid="_x0000_s1484"/>
    <customShpInfo spid="_x0000_s1485"/>
    <customShpInfo spid="_x0000_s1486"/>
    <customShpInfo spid="_x0000_s1487"/>
    <customShpInfo spid="_x0000_s1483"/>
    <customShpInfo spid="_x0000_s1488"/>
    <customShpInfo spid="_x0000_s1489"/>
    <customShpInfo spid="_x0000_s1490"/>
    <customShpInfo spid="_x0000_s1491"/>
    <customShpInfo spid="_x0000_s1492"/>
    <customShpInfo spid="_x0000_s1480"/>
    <customShpInfo spid="_x0000_s1493"/>
    <customShpInfo spid="_x0000_s1471"/>
    <customShpInfo spid="_x0000_s1469"/>
    <customShpInfo spid="_x0000_s14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F1688-85FC-4328-BEAB-B24EBDBD7DAF}">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341</Words>
  <Characters>1945</Characters>
  <Lines>16</Lines>
  <Paragraphs>4</Paragraphs>
  <TotalTime>0</TotalTime>
  <ScaleCrop>false</ScaleCrop>
  <LinksUpToDate>false</LinksUpToDate>
  <CharactersWithSpaces>2282</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2019-11-28T09:31:00Z</dcterms:created>
  <dc:creator>朱敏1</dc:creator>
  <cp:lastModifiedBy>王芊</cp:lastModifiedBy>
  <cp:lastPrinted>2019-11-29T03:02:00Z</cp:lastPrinted>
  <dcterms:modified xsi:type="dcterms:W3CDTF">2022-05-24T01:56:41Z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